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14CF" w14:textId="0DDD08DF" w:rsidR="00DB44FA" w:rsidRPr="008C4A4D" w:rsidRDefault="009B7289" w:rsidP="009B7289">
      <w:pPr>
        <w:rPr>
          <w:rFonts w:ascii="Times New Roman" w:hAnsi="Times New Roman" w:cs="Times New Roman"/>
          <w:b/>
          <w:sz w:val="28"/>
          <w:szCs w:val="28"/>
        </w:rPr>
      </w:pPr>
      <w:r w:rsidRPr="008C4A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4D"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4FA" w:rsidRPr="008C4A4D">
        <w:rPr>
          <w:rFonts w:ascii="Times New Roman" w:hAnsi="Times New Roman" w:cs="Times New Roman"/>
          <w:b/>
          <w:sz w:val="28"/>
          <w:szCs w:val="28"/>
        </w:rPr>
        <w:t>P</w:t>
      </w:r>
      <w:r w:rsidRPr="008C4A4D">
        <w:rPr>
          <w:rFonts w:ascii="Times New Roman" w:hAnsi="Times New Roman" w:cs="Times New Roman"/>
          <w:b/>
          <w:sz w:val="28"/>
          <w:szCs w:val="28"/>
        </w:rPr>
        <w:t>ytania na egzamin dyplomowy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C4A4D">
        <w:rPr>
          <w:rFonts w:ascii="Times New Roman" w:hAnsi="Times New Roman" w:cs="Times New Roman"/>
          <w:b/>
          <w:sz w:val="28"/>
          <w:szCs w:val="28"/>
        </w:rPr>
        <w:t>e</w:t>
      </w:r>
      <w:r w:rsidR="00D55779" w:rsidRPr="008C4A4D">
        <w:rPr>
          <w:rFonts w:ascii="Times New Roman" w:hAnsi="Times New Roman" w:cs="Times New Roman"/>
          <w:b/>
          <w:sz w:val="28"/>
          <w:szCs w:val="28"/>
        </w:rPr>
        <w:t>nergetyka</w:t>
      </w:r>
    </w:p>
    <w:p w14:paraId="1AE5FB10" w14:textId="2D6BAECD" w:rsidR="001670F0" w:rsidRPr="008C4A4D" w:rsidRDefault="008C4A4D" w:rsidP="00D601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4A4D">
        <w:rPr>
          <w:rFonts w:ascii="Times New Roman" w:hAnsi="Times New Roman" w:cs="Times New Roman"/>
          <w:b/>
          <w:bCs/>
          <w:sz w:val="24"/>
          <w:szCs w:val="24"/>
        </w:rPr>
        <w:t>Pytania kierunkowe</w:t>
      </w:r>
    </w:p>
    <w:p w14:paraId="03DD431F" w14:textId="77777777" w:rsidR="00377E3B" w:rsidRPr="008C4A4D" w:rsidRDefault="001670F0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pojęcie systemu elektroenergetycznego, jego podział i funkcje.</w:t>
      </w:r>
    </w:p>
    <w:p w14:paraId="5A64B97A" w14:textId="77777777" w:rsidR="00377E3B" w:rsidRPr="008C4A4D" w:rsidRDefault="00702ED5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Określić różnice pomiędzy odłącznikiem, rozłącznikiem i wyłącznikiem.  </w:t>
      </w:r>
    </w:p>
    <w:p w14:paraId="652C6685" w14:textId="77777777" w:rsidR="002F60A1" w:rsidRPr="008C4A4D" w:rsidRDefault="002F60A1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Narysować schemat pola odpływowego rozdzielnicy pola z pojedynczym/podwójnym systemem szyn zbiorczych, zasilającego linię napowietrzną WN. W jakiej kolejności należy dokonywać czynności łączeniowych przy załączaniu i wyłączaniu pola ?</w:t>
      </w:r>
    </w:p>
    <w:p w14:paraId="7365D70D" w14:textId="77777777" w:rsidR="00987D43" w:rsidRPr="008C4A4D" w:rsidRDefault="00FF60DA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Rodzaje linii elektroenergetycznych w zależności od ich sposobów odwzorowania (krótka charakterystyka).</w:t>
      </w:r>
      <w:r w:rsidR="00702ED5" w:rsidRPr="008C4A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347976" w14:textId="4C46808E" w:rsidR="00377E3B" w:rsidRPr="008C4A4D" w:rsidRDefault="00D32BE9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Wymienić przyczyny elektryczne i nieelektryczne powstawania zwarć.</w:t>
      </w:r>
    </w:p>
    <w:p w14:paraId="7C2495C1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Połączenie szeregowe i równoległe rezystorów (wzory na rezystancję zastępczą R</w:t>
      </w:r>
      <w:r w:rsidRPr="008C4A4D">
        <w:rPr>
          <w:rFonts w:ascii="Times New Roman" w:hAnsi="Times New Roman" w:cs="Times New Roman"/>
          <w:sz w:val="24"/>
          <w:szCs w:val="24"/>
          <w:vertAlign w:val="subscript"/>
        </w:rPr>
        <w:t xml:space="preserve">Z, </w:t>
      </w:r>
      <w:r w:rsidRPr="008C4A4D">
        <w:rPr>
          <w:rFonts w:ascii="Times New Roman" w:hAnsi="Times New Roman" w:cs="Times New Roman"/>
          <w:sz w:val="24"/>
          <w:szCs w:val="24"/>
        </w:rPr>
        <w:t>cechy połączeń).</w:t>
      </w:r>
    </w:p>
    <w:p w14:paraId="229210EA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4A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 xml:space="preserve"> II prawo Kirchhoffa (treść, wzory, czego dotyczą).</w:t>
      </w:r>
    </w:p>
    <w:p w14:paraId="589FA7F7" w14:textId="77777777" w:rsidR="00377E3B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Moc w obwodzie prądu zmiennego (wzory, jednostki, wykres zmienności napięcia, prądu i mocy w obwodzie RL prądu sinusoidalnego).</w:t>
      </w:r>
    </w:p>
    <w:p w14:paraId="063ABF3F" w14:textId="77777777" w:rsidR="00FA06B9" w:rsidRPr="00E46BF5" w:rsidRDefault="00FA06B9" w:rsidP="00FA06B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Jakie są konsekwencje energetyczne łączenia odbiorników elektrycznych w szereg i równolegle?</w:t>
      </w:r>
    </w:p>
    <w:p w14:paraId="6FC739CE" w14:textId="3C8A0556" w:rsidR="00377E3B" w:rsidRPr="0044208E" w:rsidRDefault="0044208E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zasadnicze różnice między wytrzymałością statyczną i zmęczeniową elementu konstrukcyjnego!</w:t>
      </w:r>
    </w:p>
    <w:p w14:paraId="490176D1" w14:textId="77777777" w:rsidR="002F60A1" w:rsidRPr="008C4A4D" w:rsidRDefault="005B7B7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Rezonans napięć</w:t>
      </w:r>
    </w:p>
    <w:p w14:paraId="3DB2673B" w14:textId="23BFB2C7" w:rsidR="001C47EE" w:rsidRPr="008C4A4D" w:rsidRDefault="00377E3B" w:rsidP="00392A42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Obwody RLC (wykres wektorowy napięć i prądu dla obwodu szeregowego RLC z przewagą indukcyjności).</w:t>
      </w:r>
    </w:p>
    <w:p w14:paraId="7544E02D" w14:textId="3ECFD16E" w:rsidR="00943C23" w:rsidRPr="00E46BF5" w:rsidRDefault="00377E3B" w:rsidP="00E46BF5">
      <w:pPr>
        <w:pStyle w:val="Akapitzlist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i scharakteryzować struktury organizacyjne przedsiębiorstw</w:t>
      </w:r>
      <w:r w:rsidR="00392A42" w:rsidRPr="008C4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42" w:rsidRPr="008C4A4D">
        <w:rPr>
          <w:rFonts w:ascii="Times New Roman" w:hAnsi="Times New Roman" w:cs="Times New Roman"/>
          <w:sz w:val="24"/>
          <w:szCs w:val="24"/>
        </w:rPr>
        <w:t>energetycznycgh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>.</w:t>
      </w:r>
      <w:bookmarkStart w:id="0" w:name="_Hlk32070863"/>
    </w:p>
    <w:bookmarkEnd w:id="0"/>
    <w:p w14:paraId="7B10202D" w14:textId="2B129E16" w:rsidR="000A215F" w:rsidRPr="0044208E" w:rsidRDefault="00943C23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Omówić różnicę między sygnałami cyfrowymi i analogowymi</w:t>
      </w:r>
    </w:p>
    <w:p w14:paraId="34AF4693" w14:textId="77777777" w:rsidR="000A215F" w:rsidRPr="008C4A4D" w:rsidRDefault="00175DEA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Omówić wady i zalety elektrowni wiatrowych</w:t>
      </w:r>
      <w:r w:rsidR="00681C21" w:rsidRPr="008C4A4D">
        <w:rPr>
          <w:rFonts w:ascii="Times New Roman" w:hAnsi="Times New Roman" w:cs="Times New Roman"/>
          <w:sz w:val="24"/>
          <w:szCs w:val="24"/>
        </w:rPr>
        <w:t>.</w:t>
      </w:r>
    </w:p>
    <w:p w14:paraId="4D3CE3C6" w14:textId="77777777" w:rsidR="00830BFD" w:rsidRPr="008C4A4D" w:rsidRDefault="00EE2303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Metody kompensacji moc y biernej, obliczanie ich mocy.</w:t>
      </w:r>
    </w:p>
    <w:p w14:paraId="3CEA54F0" w14:textId="3014C81B" w:rsidR="005B7B7B" w:rsidRPr="0044208E" w:rsidRDefault="00E46BF5" w:rsidP="0044208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zasadnicze różnice między wytrzymałością statyczną i zmęczeniową elementu konstrukcyjnego!</w:t>
      </w:r>
    </w:p>
    <w:p w14:paraId="04C93EDA" w14:textId="77777777" w:rsidR="005B7B7B" w:rsidRPr="008C4A4D" w:rsidRDefault="005B7B7B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681C21" w:rsidRPr="008C4A4D">
        <w:rPr>
          <w:rFonts w:ascii="Times New Roman" w:hAnsi="Times New Roman" w:cs="Times New Roman"/>
          <w:sz w:val="24"/>
          <w:szCs w:val="24"/>
        </w:rPr>
        <w:t>Gospodarka skojarzona cieplno-elektryczna.</w:t>
      </w:r>
    </w:p>
    <w:p w14:paraId="72680883" w14:textId="77777777" w:rsidR="00830BFD" w:rsidRPr="00830BFD" w:rsidRDefault="00681C21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30BFD" w:rsidRPr="008C4A4D">
        <w:rPr>
          <w:rFonts w:ascii="Times New Roman" w:hAnsi="Times New Roman" w:cs="Times New Roman"/>
          <w:sz w:val="24"/>
          <w:szCs w:val="24"/>
        </w:rPr>
        <w:t>Jakie są różnice między materiałami konstrukcyjnymi i eksploatacyjnymi?</w:t>
      </w:r>
    </w:p>
    <w:p w14:paraId="2C4F8531" w14:textId="73138525" w:rsidR="00681C21" w:rsidRPr="008C4A4D" w:rsidRDefault="00830BFD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Wpływ urządzeń elektroenergetycznych na sieć</w:t>
      </w:r>
    </w:p>
    <w:p w14:paraId="01B5742F" w14:textId="76F877A0" w:rsidR="00681C21" w:rsidRPr="00830BFD" w:rsidRDefault="00830BFD" w:rsidP="00830BF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lastRenderedPageBreak/>
        <w:t>Omówić instalacje elektryczne, ich rodzaje, dobór przewodów i zabezpieczeń</w:t>
      </w:r>
      <w:r w:rsidR="00681C21" w:rsidRPr="00830B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0CAC" w14:textId="09F2D8FC" w:rsidR="00644DE1" w:rsidRPr="00E46BF5" w:rsidRDefault="00644DE1" w:rsidP="00E46B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E46BF5" w:rsidRPr="008C4A4D">
        <w:rPr>
          <w:rFonts w:ascii="Times New Roman" w:hAnsi="Times New Roman" w:cs="Times New Roman"/>
          <w:sz w:val="24"/>
          <w:szCs w:val="24"/>
        </w:rPr>
        <w:t>Jakie są konsekwencje energetyczne łączenia odbiorników elektrycznych w szereg i równolegle?</w:t>
      </w:r>
    </w:p>
    <w:p w14:paraId="5726E252" w14:textId="2FEDBCD2" w:rsidR="00774EDA" w:rsidRDefault="00644DE1" w:rsidP="00392A4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8C4A4D" w:rsidRPr="008C4A4D">
        <w:rPr>
          <w:rFonts w:ascii="Times New Roman" w:hAnsi="Times New Roman" w:cs="Times New Roman"/>
          <w:sz w:val="24"/>
          <w:szCs w:val="24"/>
        </w:rPr>
        <w:t>Małe elektrownie wodne.</w:t>
      </w:r>
    </w:p>
    <w:p w14:paraId="30079F3B" w14:textId="77777777" w:rsidR="008C4A4D" w:rsidRPr="008C4A4D" w:rsidRDefault="008C4A4D" w:rsidP="008C4A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 budowie maszyn istotnym pojęciem jest pasowanie – co to takiego?</w:t>
      </w:r>
    </w:p>
    <w:p w14:paraId="0A12A6BE" w14:textId="77777777" w:rsidR="008C4A4D" w:rsidRPr="008C4A4D" w:rsidRDefault="008C4A4D" w:rsidP="008C4A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Omówić działanie wybranej przez siebie maszyny elektrycznej!</w:t>
      </w:r>
    </w:p>
    <w:p w14:paraId="2788C283" w14:textId="77777777" w:rsidR="008C4A4D" w:rsidRDefault="008C4A4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2DD532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CB9D3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5B1A99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1854B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7606E7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F3CEBF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F2E8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B9EE20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8F13B16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747F54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5862C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38F27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BBA191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3210B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B7280D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8834B8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5B40F3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D77668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E63C3E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A1BC70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C6EB15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355FAB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A3F133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68EF57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B2D731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F62C92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18B89B" w14:textId="77777777" w:rsidR="0047206D" w:rsidRDefault="0047206D" w:rsidP="00830BF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A07D7E" w14:textId="77777777" w:rsidR="00723F1C" w:rsidRDefault="008C4A4D" w:rsidP="008C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A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</w:t>
      </w:r>
    </w:p>
    <w:p w14:paraId="50F88C20" w14:textId="6A247E9D" w:rsidR="00F06202" w:rsidRDefault="00723F1C" w:rsidP="00723F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F1C">
        <w:rPr>
          <w:rFonts w:ascii="Times New Roman" w:hAnsi="Times New Roman" w:cs="Times New Roman"/>
          <w:b/>
          <w:bCs/>
          <w:sz w:val="24"/>
          <w:szCs w:val="24"/>
        </w:rPr>
        <w:t>Pytania specjalnościowe – Dozór i eksploatacja urządzeń energetycznych</w:t>
      </w:r>
    </w:p>
    <w:p w14:paraId="151A48D2" w14:textId="77777777" w:rsidR="00F06202" w:rsidRPr="00F06202" w:rsidRDefault="00F06202" w:rsidP="00723F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61760CF6" w14:textId="0742B581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 xml:space="preserve">Wyjaśnić pojęcie </w:t>
      </w:r>
      <w:r w:rsidRPr="007B67A8">
        <w:rPr>
          <w:rFonts w:ascii="Times New Roman" w:hAnsi="Times New Roman" w:cs="Times New Roman"/>
          <w:bCs/>
          <w:sz w:val="24"/>
          <w:szCs w:val="24"/>
        </w:rPr>
        <w:t>energetyka</w:t>
      </w:r>
    </w:p>
    <w:p w14:paraId="08DC1981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Wykazać, że jednoczesne dotknięcie trzech faz napięcia trójfazowego jest bezpieczne!</w:t>
      </w:r>
    </w:p>
    <w:p w14:paraId="7ECB1F0F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Jak powstaje napięcie trójfazowe?</w:t>
      </w:r>
    </w:p>
    <w:p w14:paraId="5173814D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Wykazać, że w oczku obwodu szeregowego RLC i zasilanego napięciem przemiennym suma napięć jest równa zero.</w:t>
      </w:r>
    </w:p>
    <w:p w14:paraId="573454BE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Wyjaśnić pojęcie napięcia (prądu) skutecznego!</w:t>
      </w:r>
    </w:p>
    <w:p w14:paraId="0DA3DAD6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 xml:space="preserve">Wyjaśnić czym jest współczynnik </w:t>
      </w:r>
      <w:r w:rsidRPr="00723F1C">
        <w:rPr>
          <w:rFonts w:ascii="Times New Roman" w:hAnsi="Times New Roman" w:cs="Times New Roman"/>
          <w:i/>
          <w:iCs/>
          <w:sz w:val="24"/>
          <w:szCs w:val="24"/>
        </w:rPr>
        <w:t xml:space="preserve">cosj, </w:t>
      </w:r>
      <w:r w:rsidRPr="00723F1C">
        <w:rPr>
          <w:rFonts w:ascii="Times New Roman" w:hAnsi="Times New Roman" w:cs="Times New Roman"/>
          <w:sz w:val="24"/>
          <w:szCs w:val="24"/>
        </w:rPr>
        <w:t>jakie jest znaczenie jego wartości w obwodzie elektrycznym!</w:t>
      </w:r>
    </w:p>
    <w:p w14:paraId="620F071A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 xml:space="preserve">Na czym polega poprawa współczynnika </w:t>
      </w:r>
      <w:r w:rsidRPr="00723F1C">
        <w:rPr>
          <w:rFonts w:ascii="Times New Roman" w:hAnsi="Times New Roman" w:cs="Times New Roman"/>
          <w:i/>
          <w:iCs/>
          <w:sz w:val="24"/>
          <w:szCs w:val="24"/>
        </w:rPr>
        <w:t>cosj</w:t>
      </w:r>
      <w:r w:rsidRPr="00723F1C">
        <w:rPr>
          <w:rFonts w:ascii="Times New Roman" w:hAnsi="Times New Roman" w:cs="Times New Roman"/>
          <w:sz w:val="24"/>
          <w:szCs w:val="24"/>
        </w:rPr>
        <w:t>?</w:t>
      </w:r>
    </w:p>
    <w:p w14:paraId="75905598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Wyjaśnić pojęcie mocy w układach elektrycznych! Jak ją zmierzyć?</w:t>
      </w:r>
    </w:p>
    <w:p w14:paraId="3D30B0AA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Co to jest impedancja?</w:t>
      </w:r>
    </w:p>
    <w:p w14:paraId="0FF63AC2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Omówić budowę i działanie transformatora!</w:t>
      </w:r>
    </w:p>
    <w:p w14:paraId="7438E583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Wyjaśnić rolę przewodów neutralnych i zerowych w obwodach elektrycznych!</w:t>
      </w:r>
    </w:p>
    <w:p w14:paraId="45C9C5E8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Jakie znasz metody diagnozowania podziemnych linii przesyłowych?</w:t>
      </w:r>
    </w:p>
    <w:p w14:paraId="68BA1DBC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Omówić wady i zalety naziemnych i podziemnych linii przesyłowych!</w:t>
      </w:r>
    </w:p>
    <w:p w14:paraId="4713A7F0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Na czym polega specyfika wyłączników wysokich napięć?</w:t>
      </w:r>
    </w:p>
    <w:p w14:paraId="581E7894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Wyjaśnić pojęcia: wyłącznik, rozłącznik, odłącznik!</w:t>
      </w:r>
    </w:p>
    <w:p w14:paraId="2404B02A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Omówić podstawowe zasady BHP podczas pracy z urządzeniami pracującymi pod napięciem!</w:t>
      </w:r>
    </w:p>
    <w:p w14:paraId="62E71266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Podać i omówić podstawowe prawa dotyczące przepływu prądu.</w:t>
      </w:r>
    </w:p>
    <w:p w14:paraId="55B9B669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Wyjaśnić pojęcie gęstości prądu. Jak wykorzystuje się taką wiedzę?</w:t>
      </w:r>
    </w:p>
    <w:p w14:paraId="5097AE70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Podać sposoby podłączania do obwodu elektrycznego podstawowych mierników elektrycznych!</w:t>
      </w:r>
    </w:p>
    <w:p w14:paraId="660BE5C9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Jakie znasz sposoby wytwarzania energii elektrycznej?</w:t>
      </w:r>
    </w:p>
    <w:p w14:paraId="717B4DD2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Jakie są podstawowe sposoby i metody ochrony przed porażeniem prądem elektrycznym?</w:t>
      </w:r>
      <w:r w:rsidRPr="00723F1C">
        <w:rPr>
          <w:rFonts w:ascii="Times New Roman" w:hAnsi="Times New Roman" w:cs="Times New Roman"/>
          <w:sz w:val="24"/>
          <w:szCs w:val="24"/>
        </w:rPr>
        <w:br/>
        <w:t>Jak pomóc rażonemu prądem elektrycznym?</w:t>
      </w:r>
    </w:p>
    <w:p w14:paraId="22657085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Na czym polega praca prostownika i falownika?</w:t>
      </w:r>
    </w:p>
    <w:p w14:paraId="289A6247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Podać i omówić istotne parametry odbiorników elektrycznych!</w:t>
      </w:r>
    </w:p>
    <w:p w14:paraId="45B90DF7" w14:textId="77777777" w:rsidR="00723F1C" w:rsidRPr="00723F1C" w:rsidRDefault="00723F1C" w:rsidP="00723F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t>Jakie znasz metody i sposoby nadzoru sieci elektrycznych?</w:t>
      </w:r>
    </w:p>
    <w:p w14:paraId="11CFC8DD" w14:textId="5A534DD7" w:rsidR="00723F1C" w:rsidRPr="00723F1C" w:rsidRDefault="00723F1C" w:rsidP="008C4A4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1C">
        <w:rPr>
          <w:rFonts w:ascii="Times New Roman" w:hAnsi="Times New Roman" w:cs="Times New Roman"/>
          <w:sz w:val="24"/>
          <w:szCs w:val="24"/>
        </w:rPr>
        <w:lastRenderedPageBreak/>
        <w:t>Omówić ogólną budowę i działanie wybranego silnika zasilanego prądem przemiennym!</w:t>
      </w:r>
    </w:p>
    <w:p w14:paraId="74FD592C" w14:textId="77777777" w:rsidR="00723F1C" w:rsidRDefault="00723F1C" w:rsidP="008C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01B9C" w14:textId="5BFB2E21" w:rsidR="008C4A4D" w:rsidRPr="008C4A4D" w:rsidRDefault="008C4A4D" w:rsidP="008C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A4D">
        <w:rPr>
          <w:rFonts w:ascii="Times New Roman" w:hAnsi="Times New Roman" w:cs="Times New Roman"/>
          <w:b/>
          <w:bCs/>
          <w:sz w:val="24"/>
          <w:szCs w:val="24"/>
        </w:rPr>
        <w:t xml:space="preserve"> Pytania specjalno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8C4A4D">
        <w:rPr>
          <w:rFonts w:ascii="Times New Roman" w:hAnsi="Times New Roman" w:cs="Times New Roman"/>
          <w:b/>
          <w:bCs/>
          <w:sz w:val="24"/>
          <w:szCs w:val="24"/>
        </w:rPr>
        <w:t>ciowe</w:t>
      </w:r>
      <w:r w:rsidR="0047206D">
        <w:rPr>
          <w:rFonts w:ascii="Times New Roman" w:hAnsi="Times New Roman" w:cs="Times New Roman"/>
          <w:b/>
          <w:bCs/>
          <w:sz w:val="24"/>
          <w:szCs w:val="24"/>
        </w:rPr>
        <w:t xml:space="preserve"> – Zrównoważony rozwój energetyki</w:t>
      </w:r>
    </w:p>
    <w:p w14:paraId="7689C67D" w14:textId="47D9E2EB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Klasyfikacja paliw stałych.</w:t>
      </w:r>
    </w:p>
    <w:p w14:paraId="2041EB25" w14:textId="7BBE6547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Zasoby wodne w Polsce i na świecie.</w:t>
      </w:r>
    </w:p>
    <w:p w14:paraId="1BE6ACE8" w14:textId="77777777" w:rsidR="00774EDA" w:rsidRPr="008C4A4D" w:rsidRDefault="00774EDA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</w:t>
      </w:r>
      <w:r w:rsidR="00B70C90" w:rsidRPr="008C4A4D">
        <w:rPr>
          <w:rFonts w:ascii="Times New Roman" w:hAnsi="Times New Roman" w:cs="Times New Roman"/>
          <w:sz w:val="24"/>
          <w:szCs w:val="24"/>
        </w:rPr>
        <w:t>Wykorzystanie OZE</w:t>
      </w:r>
    </w:p>
    <w:p w14:paraId="7E1D324D" w14:textId="27693733" w:rsidR="00392A42" w:rsidRPr="0044208E" w:rsidRDefault="00B70C90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 Cele rozwoju systemu elektroenergetycznego</w:t>
      </w:r>
      <w:bookmarkStart w:id="2" w:name="_Hlk32071767"/>
    </w:p>
    <w:bookmarkEnd w:id="2"/>
    <w:p w14:paraId="76532B0F" w14:textId="76196D39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Przedstawić strukturę (główne elementy) systemu przesyłania energii elektrycznej!</w:t>
      </w:r>
      <w:bookmarkStart w:id="3" w:name="_Hlk32069656"/>
    </w:p>
    <w:bookmarkEnd w:id="3"/>
    <w:p w14:paraId="6FA7C64C" w14:textId="097C1B98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ekonomiczne i środowiskowe związane z racjonalizacją zużycia energii elektrycznej</w:t>
      </w:r>
    </w:p>
    <w:p w14:paraId="64467003" w14:textId="77777777" w:rsidR="00E46BF5" w:rsidRPr="008C4A4D" w:rsidRDefault="00E46BF5" w:rsidP="0047206D">
      <w:pPr>
        <w:pStyle w:val="Akapitzlist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 xml:space="preserve">Omówić i scharakteryzować inteligentne sieci elektroenergetyczne (smart </w:t>
      </w:r>
      <w:proofErr w:type="spellStart"/>
      <w:r w:rsidRPr="008C4A4D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8C4A4D">
        <w:rPr>
          <w:rFonts w:ascii="Times New Roman" w:hAnsi="Times New Roman" w:cs="Times New Roman"/>
          <w:sz w:val="24"/>
          <w:szCs w:val="24"/>
        </w:rPr>
        <w:t>).</w:t>
      </w:r>
    </w:p>
    <w:p w14:paraId="126F4886" w14:textId="765DA123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dyrektywy i przepisy UE w energetyce</w:t>
      </w:r>
    </w:p>
    <w:p w14:paraId="01AA5746" w14:textId="77777777" w:rsidR="00E46BF5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Podać efekty prawidłowego planowania systemu elektroenergetycznego.</w:t>
      </w:r>
    </w:p>
    <w:p w14:paraId="523DFA58" w14:textId="56886468" w:rsidR="00392A42" w:rsidRPr="008C4A4D" w:rsidRDefault="00E46BF5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Uwarunkowania prawne produkcji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energii w Polsce</w:t>
      </w:r>
    </w:p>
    <w:p w14:paraId="2EB9EE9E" w14:textId="1B25AD6E" w:rsidR="00392A42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zasady zarzadzania energią elektryczną</w:t>
      </w:r>
      <w:r w:rsidR="0044208E">
        <w:rPr>
          <w:rFonts w:ascii="Times New Roman" w:hAnsi="Times New Roman" w:cs="Times New Roman"/>
          <w:sz w:val="24"/>
          <w:szCs w:val="24"/>
        </w:rPr>
        <w:t>.</w:t>
      </w:r>
    </w:p>
    <w:p w14:paraId="2E03E569" w14:textId="77777777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Jakie znaczenie ma diagnostyka w eksploatacji maszyn?</w:t>
      </w:r>
    </w:p>
    <w:p w14:paraId="6684C7F5" w14:textId="77777777" w:rsidR="00392A42" w:rsidRPr="008C4A4D" w:rsidRDefault="00392A42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Na czym polega działanie automatyczne urządzenia?</w:t>
      </w:r>
    </w:p>
    <w:p w14:paraId="3DAA32B2" w14:textId="6C632275" w:rsidR="00392A42" w:rsidRPr="00830BF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Krzywa popytu i podaży.</w:t>
      </w:r>
    </w:p>
    <w:p w14:paraId="16FB21FC" w14:textId="2657FA94" w:rsidR="00EE5539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Wymienić korzyści z wdrożenia systemów zarządzania energią</w:t>
      </w:r>
    </w:p>
    <w:p w14:paraId="26D28D84" w14:textId="7514BC52" w:rsidR="00EE5539" w:rsidRPr="008C4A4D" w:rsidRDefault="00830BFD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A4D">
        <w:rPr>
          <w:rFonts w:ascii="Times New Roman" w:hAnsi="Times New Roman" w:cs="Times New Roman"/>
          <w:sz w:val="24"/>
          <w:szCs w:val="24"/>
        </w:rPr>
        <w:t>Podać i scharakteryzować metody modelowania prognoz energetycznych</w:t>
      </w:r>
    </w:p>
    <w:p w14:paraId="3E3BC7B1" w14:textId="0A488EDC" w:rsidR="00EE5539" w:rsidRDefault="00EE553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32070366"/>
      <w:r w:rsidRPr="008C4A4D">
        <w:rPr>
          <w:rFonts w:ascii="Times New Roman" w:hAnsi="Times New Roman" w:cs="Times New Roman"/>
          <w:sz w:val="24"/>
          <w:szCs w:val="24"/>
        </w:rPr>
        <w:t>Metody kompensacji mocy biernej, obliczanie ich mocy.</w:t>
      </w:r>
      <w:bookmarkEnd w:id="4"/>
    </w:p>
    <w:p w14:paraId="1C9D5495" w14:textId="14F8CEBC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Węzły cieplne, omówić zasadę działania</w:t>
      </w:r>
      <w:r w:rsidR="0028251C">
        <w:rPr>
          <w:rFonts w:ascii="Times New Roman" w:hAnsi="Times New Roman" w:cs="Times New Roman"/>
          <w:sz w:val="24"/>
          <w:szCs w:val="24"/>
        </w:rPr>
        <w:t>\</w:t>
      </w:r>
    </w:p>
    <w:p w14:paraId="281FBFAA" w14:textId="1612B0C5" w:rsidR="0028251C" w:rsidRDefault="0028251C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świadectwo energetyczne ?</w:t>
      </w:r>
    </w:p>
    <w:p w14:paraId="746EE864" w14:textId="515695EB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jakim celu wykonuje się audyt energetyczny</w:t>
      </w:r>
    </w:p>
    <w:p w14:paraId="01C22EC4" w14:textId="04FC2099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są inteligentne instalacje oświetleniowe.</w:t>
      </w:r>
    </w:p>
    <w:p w14:paraId="577B39CA" w14:textId="758FAD3E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efekty daje funkcjonowanie inteligentnych instalacji energetycznych.</w:t>
      </w:r>
    </w:p>
    <w:p w14:paraId="23F6078E" w14:textId="554E5905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racjonalizacja zużycia energii elektrycznej, podaj przykłady.</w:t>
      </w:r>
    </w:p>
    <w:p w14:paraId="39BA067C" w14:textId="2CBFDF6E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główne założenia i etapy projektowania inwestycji energetycznych.</w:t>
      </w:r>
    </w:p>
    <w:p w14:paraId="57EB3BA7" w14:textId="43008250" w:rsidR="00FA06B9" w:rsidRDefault="00FA06B9" w:rsidP="0047206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aspekty funkcjonowania przedsiębiorstwa energetycznego</w:t>
      </w:r>
      <w:r w:rsidR="0044208E">
        <w:rPr>
          <w:rFonts w:ascii="Times New Roman" w:hAnsi="Times New Roman" w:cs="Times New Roman"/>
          <w:sz w:val="24"/>
          <w:szCs w:val="24"/>
        </w:rPr>
        <w:t>.</w:t>
      </w:r>
    </w:p>
    <w:p w14:paraId="059408E3" w14:textId="77777777" w:rsidR="0044208E" w:rsidRPr="008C4A4D" w:rsidRDefault="0044208E" w:rsidP="007F003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44208E" w:rsidRPr="008C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2E9"/>
    <w:multiLevelType w:val="hybridMultilevel"/>
    <w:tmpl w:val="27E49EA6"/>
    <w:lvl w:ilvl="0" w:tplc="749274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70655"/>
    <w:multiLevelType w:val="hybridMultilevel"/>
    <w:tmpl w:val="1FEE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214"/>
    <w:multiLevelType w:val="hybridMultilevel"/>
    <w:tmpl w:val="268421D2"/>
    <w:lvl w:ilvl="0" w:tplc="A5E6F5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A22D11"/>
    <w:multiLevelType w:val="hybridMultilevel"/>
    <w:tmpl w:val="3E408EE8"/>
    <w:lvl w:ilvl="0" w:tplc="8FC4F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2AB"/>
    <w:multiLevelType w:val="hybridMultilevel"/>
    <w:tmpl w:val="1F9E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FD6"/>
    <w:multiLevelType w:val="hybridMultilevel"/>
    <w:tmpl w:val="203C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13271"/>
    <w:multiLevelType w:val="hybridMultilevel"/>
    <w:tmpl w:val="883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529BD"/>
    <w:multiLevelType w:val="hybridMultilevel"/>
    <w:tmpl w:val="E37EEB10"/>
    <w:lvl w:ilvl="0" w:tplc="5D2859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E1428"/>
    <w:multiLevelType w:val="hybridMultilevel"/>
    <w:tmpl w:val="BB8A43EE"/>
    <w:lvl w:ilvl="0" w:tplc="2AAEA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44BF8"/>
    <w:multiLevelType w:val="hybridMultilevel"/>
    <w:tmpl w:val="1AF69490"/>
    <w:lvl w:ilvl="0" w:tplc="C986CE1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89"/>
    <w:rsid w:val="000A215F"/>
    <w:rsid w:val="0010228C"/>
    <w:rsid w:val="0016319B"/>
    <w:rsid w:val="001670F0"/>
    <w:rsid w:val="00175DEA"/>
    <w:rsid w:val="001B6181"/>
    <w:rsid w:val="001C47EE"/>
    <w:rsid w:val="0028251C"/>
    <w:rsid w:val="002A4D50"/>
    <w:rsid w:val="002F507E"/>
    <w:rsid w:val="002F60A1"/>
    <w:rsid w:val="00377E3B"/>
    <w:rsid w:val="00392A42"/>
    <w:rsid w:val="0044208E"/>
    <w:rsid w:val="0047206D"/>
    <w:rsid w:val="004B6D54"/>
    <w:rsid w:val="00533569"/>
    <w:rsid w:val="005B7B7B"/>
    <w:rsid w:val="00644DE1"/>
    <w:rsid w:val="006571A8"/>
    <w:rsid w:val="00681C21"/>
    <w:rsid w:val="00702ED5"/>
    <w:rsid w:val="00723F1C"/>
    <w:rsid w:val="00774EDA"/>
    <w:rsid w:val="007B67A8"/>
    <w:rsid w:val="007E55F5"/>
    <w:rsid w:val="007F003C"/>
    <w:rsid w:val="00830BFD"/>
    <w:rsid w:val="008C4A4D"/>
    <w:rsid w:val="00943C23"/>
    <w:rsid w:val="00987D43"/>
    <w:rsid w:val="009B7289"/>
    <w:rsid w:val="00B70C90"/>
    <w:rsid w:val="00C34AE0"/>
    <w:rsid w:val="00D12889"/>
    <w:rsid w:val="00D32BE9"/>
    <w:rsid w:val="00D55779"/>
    <w:rsid w:val="00D60197"/>
    <w:rsid w:val="00DB1A9B"/>
    <w:rsid w:val="00DB44FA"/>
    <w:rsid w:val="00DF3027"/>
    <w:rsid w:val="00E17AD0"/>
    <w:rsid w:val="00E46BF5"/>
    <w:rsid w:val="00EE2303"/>
    <w:rsid w:val="00EE5539"/>
    <w:rsid w:val="00F06202"/>
    <w:rsid w:val="00FA06B9"/>
    <w:rsid w:val="00FE600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1D1"/>
  <w15:chartTrackingRefBased/>
  <w15:docId w15:val="{C11E5C7A-47CE-4FF3-9D99-474E1A3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0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 Piotr</dc:creator>
  <cp:keywords/>
  <dc:description/>
  <cp:lastModifiedBy>Karolina</cp:lastModifiedBy>
  <cp:revision>6</cp:revision>
  <cp:lastPrinted>2020-02-10T08:36:00Z</cp:lastPrinted>
  <dcterms:created xsi:type="dcterms:W3CDTF">2021-10-28T10:28:00Z</dcterms:created>
  <dcterms:modified xsi:type="dcterms:W3CDTF">2021-10-28T10:40:00Z</dcterms:modified>
</cp:coreProperties>
</file>