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B3" w:rsidRDefault="003059B3" w:rsidP="009B6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 PYTAŃ OGÓLNYCH – DO DYSPOZYCJI PRZEWODNICZACEGO KOMISJI STUDIÓW II STOPNIA – BEZPIECZEŃSTWO NARODOWE</w:t>
      </w:r>
    </w:p>
    <w:p w:rsidR="003059B3" w:rsidRDefault="003059B3" w:rsidP="009B6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0B" w:rsidRPr="009B6E8D" w:rsidRDefault="00DE0C0B" w:rsidP="009B6E8D">
      <w:p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Ogólne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Podstawowe kategorie bezpieczeństwa narodowego i ich systematyzacja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Systemy wykonawcze bezpieczeństwa w Polsce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Ewolucja strategii bezpieczeństwa narodowego RP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Bezpieczeństwo Polski w kontekście członkostwa w NATO i UE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Podstawowe zasady funkcjonowania systemu bezpieczeństwa publicznego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Globalizacja: pojęcie, płaszczyzny, interesariusze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Rola i znaczenie Organizacji Narodów Zjednoczonych we współczesnym środowisku  bezpieczeństwa narodowego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Wymień elementy charakterystyczne dla wspólnej polityki zagranicznej i bezpieczeństwa Unii Europejskiej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Rola i znaczenie Organizacji Bezpieczeństwa i Współpracy w Europie w obszarze bezpieczeństwa międzynarodowego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 xml:space="preserve">Wymień wyróżniki i </w:t>
      </w:r>
      <w:proofErr w:type="spellStart"/>
      <w:r w:rsidRPr="009B6E8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6E8D">
        <w:rPr>
          <w:rFonts w:ascii="Times New Roman" w:hAnsi="Times New Roman" w:cs="Times New Roman"/>
          <w:sz w:val="28"/>
          <w:szCs w:val="28"/>
        </w:rPr>
        <w:t xml:space="preserve"> wymiary globalizacji oraz podaj przykłady zjawisk (pozytywnych i negatywnych) w obszarze bezpieczeństwa międzynarodowego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 xml:space="preserve">Wymień i omów klasyczne zasady strategii 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Omów środki strategii bezpieczeństwa narodowego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Na czym polega nowoczesna strategia obrony narodowej?</w:t>
      </w:r>
    </w:p>
    <w:p w:rsidR="00DE0C0B" w:rsidRPr="009B6E8D" w:rsidRDefault="00DE0C0B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Jakie są warunki i wymogi strategii obrony narodowej?</w:t>
      </w:r>
    </w:p>
    <w:p w:rsidR="00DE0C0B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Omów najważniejsze operacje Sił Zbrojnych poza terytorium Polski z ostatnich dwóch dekad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Omów wykorzystanie Sił Zbrojnych RP na terytorium Polski w czasie pokoju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Omów rolę i zadania państwa w zapewnieniu bezpieczeństwa narodowego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Omów najważniejsze konflikty zbrojne na świecie w XXI wieku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 xml:space="preserve">Omów przyczyny i charakterystykę współczesnych konfliktów zbrojnych na Bliskim Wschodzie 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Omów uregulowania prawne kształtujące funkcjonowanie Sił Zbrojnych RP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Omów zadania i strukturę Sił Zbrojnych RP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 xml:space="preserve">Omów szczegółowo charakterystykę infrastruktury wojennej 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Omów rodzaje współczesnych zagrożeń militarnych wpływające na poziom bezpieczeństwa narodowego oraz poczucie bezpieczeństwa w społeczeństwie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Omów czym jest zagrożenie militarne oraz scharakteryzuj postaci/formy zagrożenia militarnego</w:t>
      </w:r>
    </w:p>
    <w:p w:rsidR="009B6E8D" w:rsidRP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lastRenderedPageBreak/>
        <w:t>Określ zakres podmiotowy i przedmiotowy bezpieczeństwa europejskiego oraz scharakteryzuj system kierowania bezpieczeństwem europejskim, szczególnie w aspekcie militarnym</w:t>
      </w:r>
    </w:p>
    <w:p w:rsidR="009B6E8D" w:rsidRDefault="009B6E8D" w:rsidP="009B6E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E8D">
        <w:rPr>
          <w:rFonts w:ascii="Times New Roman" w:hAnsi="Times New Roman" w:cs="Times New Roman"/>
          <w:sz w:val="28"/>
          <w:szCs w:val="28"/>
        </w:rPr>
        <w:t>Dokonaj analizy i oceny organizacyjno-prawnych aspektów funkcjonowania systemów bezpieczeństwa militarnego wybranych państw europejskich</w:t>
      </w:r>
    </w:p>
    <w:p w:rsidR="00656C3A" w:rsidRDefault="00656C3A" w:rsidP="00656C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3A">
        <w:rPr>
          <w:rFonts w:ascii="Times New Roman" w:hAnsi="Times New Roman" w:cs="Times New Roman"/>
          <w:sz w:val="28"/>
          <w:szCs w:val="28"/>
        </w:rPr>
        <w:t>Omów główne zagrożenia bezpieczeństwa Polski w wymiarze wewnętrznym i zewnętrznym.</w:t>
      </w:r>
    </w:p>
    <w:p w:rsidR="00656C3A" w:rsidRDefault="00656C3A" w:rsidP="00656C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3A">
        <w:rPr>
          <w:rFonts w:ascii="Times New Roman" w:hAnsi="Times New Roman" w:cs="Times New Roman"/>
          <w:sz w:val="28"/>
          <w:szCs w:val="28"/>
        </w:rPr>
        <w:t>Omów podsystem kierowania i wykonawczy sy</w:t>
      </w:r>
      <w:r>
        <w:rPr>
          <w:rFonts w:ascii="Times New Roman" w:hAnsi="Times New Roman" w:cs="Times New Roman"/>
          <w:sz w:val="28"/>
          <w:szCs w:val="28"/>
        </w:rPr>
        <w:t>stemu bezpieczeństwa narodowego</w:t>
      </w:r>
    </w:p>
    <w:p w:rsidR="00656C3A" w:rsidRPr="00656C3A" w:rsidRDefault="00656C3A" w:rsidP="00656C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3A">
        <w:rPr>
          <w:rFonts w:ascii="Times New Roman" w:hAnsi="Times New Roman" w:cs="Times New Roman"/>
          <w:sz w:val="28"/>
          <w:szCs w:val="28"/>
        </w:rPr>
        <w:t xml:space="preserve">Charakterystyka i założenia głównych traktatów rozbrojeniowych w zakresie redukcji arsenału nuklearnego. </w:t>
      </w:r>
    </w:p>
    <w:p w:rsidR="00656C3A" w:rsidRDefault="00656C3A" w:rsidP="00656C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C3A">
        <w:rPr>
          <w:rFonts w:ascii="Times New Roman" w:hAnsi="Times New Roman" w:cs="Times New Roman"/>
          <w:sz w:val="28"/>
          <w:szCs w:val="28"/>
        </w:rPr>
        <w:t>Misje pokojowe jako instrument zapewniania bezpieczeństwa międzynarodowego – na przykładzie ONZ i UE.</w:t>
      </w:r>
    </w:p>
    <w:p w:rsidR="00656C3A" w:rsidRDefault="00656C3A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30D7" w:rsidRDefault="006B30D7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139C" w:rsidRDefault="0098139C" w:rsidP="0030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0C0B" w:rsidRPr="003059B3" w:rsidRDefault="003059B3" w:rsidP="003059B3">
      <w:pPr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lastRenderedPageBreak/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SPECJALNOŚCIOWYCH </w:t>
      </w:r>
      <w:r w:rsidRPr="003059B3">
        <w:rPr>
          <w:rFonts w:ascii="Times New Roman" w:hAnsi="Times New Roman" w:cs="Times New Roman"/>
          <w:sz w:val="28"/>
          <w:szCs w:val="28"/>
        </w:rPr>
        <w:t>– DO DYSPOZYCJI PRZEWODNICZACEGO KOMISJI STUDIÓW II STOPNIA – BEZPIECZEŃSTWO NARODOWE</w:t>
      </w:r>
    </w:p>
    <w:p w:rsidR="00DE0C0B" w:rsidRDefault="00DE0C0B" w:rsidP="00DE0C0B"/>
    <w:p w:rsidR="00DE0C0B" w:rsidRDefault="00241E12" w:rsidP="00241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Specjalnoś</w:t>
      </w:r>
      <w:r w:rsidR="00DE0C0B" w:rsidRPr="00241E12">
        <w:rPr>
          <w:rFonts w:ascii="Times New Roman" w:hAnsi="Times New Roman" w:cs="Times New Roman"/>
          <w:sz w:val="28"/>
          <w:szCs w:val="28"/>
        </w:rPr>
        <w:t xml:space="preserve">ciowe </w:t>
      </w:r>
      <w:r w:rsidR="00944D18">
        <w:rPr>
          <w:rFonts w:ascii="Times New Roman" w:hAnsi="Times New Roman" w:cs="Times New Roman"/>
          <w:sz w:val="28"/>
          <w:szCs w:val="28"/>
        </w:rPr>
        <w:t>– ZARZĄDZANIE KRYZYSOWE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fazy zarządzania kryzysowego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sytuacja kryzysowa i jakie czynniki powodują jej powstanie?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Charakterystyka planu ewakuacji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służb ratowniczych i porządkowych w wybranych fazach zarządzania kryzysowego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Konflikty i wojny jako źródła sytuacji kryzysowych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Oczekiwania organów administracji publicznej wobec mediów w zakresie funkcjonowania systemu zarządzania kryzysowego w Polsce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Elementy wykonawcze systemu zarządzania kryzysowego – charakterystyka wybranych sił i środków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Rodzaje świadczeń na rzecz obronności państwa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funkcjonowanie administracji bezpieczeństwa militarnego zwłaszcza w sytuacjach współczesnych zagrożeń, uwzględniając aktualne aspekty prawne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rolę i miejsce służb dyspozycyjnych w systemie bezpieczeństwa wewnętrznego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 organizację systemów informowania, ostrzegania i alarmowania</w:t>
      </w:r>
    </w:p>
    <w:p w:rsidR="00C10D96" w:rsidRDefault="00241E12" w:rsidP="00C10D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96">
        <w:rPr>
          <w:rFonts w:ascii="Times New Roman" w:hAnsi="Times New Roman" w:cs="Times New Roman"/>
          <w:sz w:val="28"/>
          <w:szCs w:val="28"/>
        </w:rPr>
        <w:t>Przesłanki i procedura wprowadzenia stanów nadzwyczajnych</w:t>
      </w:r>
    </w:p>
    <w:p w:rsidR="00241E12" w:rsidRDefault="00C10D96" w:rsidP="00C10D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Zadania poszczególnych służb (wojsko, policja, Państwowa Straż Pożarna) w sytuacjach kryzysowych 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rolę wojska w wybranych sytuacjach kryzysowych w oparciu o System Zarządzania Kryzysowego w Polsce</w:t>
      </w:r>
    </w:p>
    <w:p w:rsidR="00241E12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specyfikę sytuacji kryzysowej w przypadku zagrożenia bezpieczeństwa oraz etapy wdrażania procedur związanych z zabezpieczeniem ludności i miejsca wykorzystując dostępne dane i środki</w:t>
      </w:r>
    </w:p>
    <w:p w:rsidR="00547119" w:rsidRDefault="00241E12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119">
        <w:rPr>
          <w:rFonts w:ascii="Times New Roman" w:hAnsi="Times New Roman" w:cs="Times New Roman"/>
          <w:sz w:val="28"/>
          <w:szCs w:val="28"/>
        </w:rPr>
        <w:t>Omów metody analizy uwarunkowań zarządzania w sytuacjach zagrażających bezpieczeństwu</w:t>
      </w:r>
    </w:p>
    <w:p w:rsidR="00547119" w:rsidRPr="00547119" w:rsidRDefault="00547119" w:rsidP="005471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119">
        <w:rPr>
          <w:rFonts w:ascii="Times New Roman" w:hAnsi="Times New Roman" w:cs="Times New Roman"/>
          <w:sz w:val="28"/>
          <w:szCs w:val="28"/>
        </w:rPr>
        <w:t>Prezydent RP w systemie bezpieczeństwa wewnętrznego (zadania, kompetencje i działalność)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prawa w Polsce i jego charakterystyka (w tym system źródła prawa)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 i zadania organów samorządu terytorialnego w zapewnieniu bezpieczeństwa i porządku publicznego</w:t>
      </w:r>
    </w:p>
    <w:p w:rsidR="00547119" w:rsidRDefault="0054711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Organizacja systemu bezpieczeństwa wewnętrznego</w:t>
      </w:r>
    </w:p>
    <w:p w:rsidR="00547119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Relacje między głównymi organami władzy w obszarze bezpieczeństwa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Instytucje odpowiedzialne za prowadzenie monitorowania zagrożeń państwa i ich zadania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Europejski system bezpieczeństwa – charakterystyka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Zadania organów samorządu powiatowego w systemie bezpieczeństwa i porządku publicznego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 i zadania powiatowej komisji bezpieczeństwa i porządku</w:t>
      </w:r>
    </w:p>
    <w:p w:rsidR="00CA7AD1" w:rsidRDefault="00CA7AD1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 straży gminnych (miejskich) na rzecz porządku publicznego</w:t>
      </w:r>
    </w:p>
    <w:p w:rsidR="00CA7AD1" w:rsidRDefault="007C316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Struktura systemu zarządzania kryzysowego w Polsce</w:t>
      </w:r>
    </w:p>
    <w:p w:rsidR="007C3169" w:rsidRDefault="007C316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zarządzania kryzysowego  struktura i treść</w:t>
      </w:r>
    </w:p>
    <w:p w:rsidR="007C3169" w:rsidRDefault="007C316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 i zadania wojewody w sprawach zarządzania kryzysowego</w:t>
      </w:r>
    </w:p>
    <w:p w:rsidR="007C3169" w:rsidRPr="00547119" w:rsidRDefault="007C3169" w:rsidP="00241E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 wojenny, stan wyjątkowy i stan klęski żywiołowej – istota, przesłanki i zasady wprowadzania</w:t>
      </w:r>
    </w:p>
    <w:p w:rsidR="00241E12" w:rsidRDefault="00241E12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30D7" w:rsidRDefault="006B30D7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Default="00F775EB" w:rsidP="00241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Pr="003059B3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lastRenderedPageBreak/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SPECJALNOŚCIOWYCH </w:t>
      </w:r>
      <w:r w:rsidRPr="003059B3">
        <w:rPr>
          <w:rFonts w:ascii="Times New Roman" w:hAnsi="Times New Roman" w:cs="Times New Roman"/>
          <w:sz w:val="28"/>
          <w:szCs w:val="28"/>
        </w:rPr>
        <w:t>– DO DYSPOZYCJI PRZEWODNICZACEGO KOMISJI STUDIÓW II STOPNIA – BEZPIECZEŃSTWO NARODOWE</w:t>
      </w: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C0B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  <w:r w:rsidRPr="00944D18">
        <w:rPr>
          <w:rFonts w:ascii="Times New Roman" w:hAnsi="Times New Roman" w:cs="Times New Roman"/>
          <w:sz w:val="28"/>
          <w:szCs w:val="28"/>
        </w:rPr>
        <w:t>Specjal</w:t>
      </w:r>
      <w:r>
        <w:rPr>
          <w:rFonts w:ascii="Times New Roman" w:hAnsi="Times New Roman" w:cs="Times New Roman"/>
          <w:sz w:val="28"/>
          <w:szCs w:val="28"/>
        </w:rPr>
        <w:t>nościowe – PROOBRONNOŚĆ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Źródła sukcesów wojny polsko-rosyjskiej 1920 roku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Przyczyny klęski Polski w </w:t>
      </w:r>
      <w:r w:rsidR="00100172">
        <w:rPr>
          <w:rFonts w:ascii="Times New Roman" w:hAnsi="Times New Roman" w:cs="Times New Roman"/>
          <w:sz w:val="28"/>
          <w:szCs w:val="28"/>
        </w:rPr>
        <w:t xml:space="preserve">wojnie obronnej w </w:t>
      </w:r>
      <w:r w:rsidRPr="00034659">
        <w:rPr>
          <w:rFonts w:ascii="Times New Roman" w:hAnsi="Times New Roman" w:cs="Times New Roman"/>
          <w:sz w:val="28"/>
          <w:szCs w:val="28"/>
        </w:rPr>
        <w:t>1939 r.</w:t>
      </w:r>
    </w:p>
    <w:p w:rsidR="00034659" w:rsidRPr="00034659" w:rsidRDefault="00100172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 w</w:t>
      </w:r>
      <w:r w:rsidR="00034659" w:rsidRPr="00034659">
        <w:rPr>
          <w:rFonts w:ascii="Times New Roman" w:hAnsi="Times New Roman" w:cs="Times New Roman"/>
          <w:sz w:val="28"/>
          <w:szCs w:val="28"/>
        </w:rPr>
        <w:t>kład militarny Polski w II wojnie światowej</w:t>
      </w:r>
    </w:p>
    <w:p w:rsidR="00034659" w:rsidRPr="00034659" w:rsidRDefault="00100172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z</w:t>
      </w:r>
      <w:r w:rsidR="00034659" w:rsidRPr="00034659">
        <w:rPr>
          <w:rFonts w:ascii="Times New Roman" w:hAnsi="Times New Roman" w:cs="Times New Roman"/>
          <w:sz w:val="28"/>
          <w:szCs w:val="28"/>
        </w:rPr>
        <w:t>miany w funkcjonowaniu systemu politycznego Polski po 1989 r.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System administracji </w:t>
      </w:r>
      <w:r w:rsidR="00100172">
        <w:rPr>
          <w:rFonts w:ascii="Times New Roman" w:hAnsi="Times New Roman" w:cs="Times New Roman"/>
          <w:sz w:val="28"/>
          <w:szCs w:val="28"/>
        </w:rPr>
        <w:t xml:space="preserve">rządowej </w:t>
      </w:r>
      <w:r w:rsidRPr="00034659">
        <w:rPr>
          <w:rFonts w:ascii="Times New Roman" w:hAnsi="Times New Roman" w:cs="Times New Roman"/>
          <w:sz w:val="28"/>
          <w:szCs w:val="28"/>
        </w:rPr>
        <w:t>i samorządowej w Polsce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Zadania administracji </w:t>
      </w:r>
      <w:r w:rsidR="00100172">
        <w:rPr>
          <w:rFonts w:ascii="Times New Roman" w:hAnsi="Times New Roman" w:cs="Times New Roman"/>
          <w:sz w:val="28"/>
          <w:szCs w:val="28"/>
        </w:rPr>
        <w:t xml:space="preserve">publicznej </w:t>
      </w:r>
      <w:r w:rsidRPr="00034659">
        <w:rPr>
          <w:rFonts w:ascii="Times New Roman" w:hAnsi="Times New Roman" w:cs="Times New Roman"/>
          <w:sz w:val="28"/>
          <w:szCs w:val="28"/>
        </w:rPr>
        <w:t>w obszarze bezpieczeństwa narodowego</w:t>
      </w:r>
    </w:p>
    <w:p w:rsidR="00034659" w:rsidRPr="00100172" w:rsidRDefault="00034659" w:rsidP="001001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Zadania i kompetencje organów władzy publicznej, instytucji, służb, inspekcji w sytuacjach kryzysowych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Dyplomacja wojskowa w stosunkach międzynarodowych</w:t>
      </w:r>
    </w:p>
    <w:p w:rsid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Instytucjonalne formy stosunków wojskowych – sojusze i organizacje wojskowe i wojskowo-polityczne</w:t>
      </w:r>
    </w:p>
    <w:p w:rsidR="00034659" w:rsidRPr="00034659" w:rsidRDefault="00100172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Przedstaw b</w:t>
      </w:r>
      <w:r w:rsidR="00034659" w:rsidRPr="00034659">
        <w:rPr>
          <w:rFonts w:ascii="Times New Roman" w:hAnsi="Times New Roman" w:cs="Times New Roman"/>
          <w:sz w:val="28"/>
          <w:szCs w:val="28"/>
        </w:rPr>
        <w:t>ezpieczeństwo publiczne – zakres podmiotowy i przedmiotowy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Porządek publiczny - istota i pojęcie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Bezpieczeństwo ekonomiczne i jego zagrożenie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Migracje i ich konsekwencje dla bezpieczeństwa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Podstawowe wymiary bezpieczeństwa społecznego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Zagrożenia bezpieczeństwa społecznego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System bezpieczeństwa państwa (w podziale na podsystemy)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Przygotowania obronne – pojęcie, podstawy prawne, zakres.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Stany nadzwyczajne – okoliczności wprowadzenia, organy odpowiedzialne, podstawy prawne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Zagrożenia bezpieczeństwa państwa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Służby specjalne jako instrument bezpieczeństwa państwa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Edukacja dla bezpieczeństwa w Polsce (pojęcie, geneza, cele)</w:t>
      </w:r>
    </w:p>
    <w:p w:rsidR="00034659" w:rsidRP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Zadania Policji w sferze bezpieczeństwa państwa</w:t>
      </w:r>
    </w:p>
    <w:p w:rsidR="00034659" w:rsidRDefault="00034659" w:rsidP="000346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>Siły zbrojne RP – struktura i zadania</w:t>
      </w:r>
    </w:p>
    <w:p w:rsidR="009A6F00" w:rsidRPr="009A6F00" w:rsidRDefault="009A6F00" w:rsidP="009A6F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F00">
        <w:rPr>
          <w:rFonts w:ascii="Times New Roman" w:hAnsi="Times New Roman" w:cs="Times New Roman"/>
          <w:sz w:val="28"/>
          <w:szCs w:val="28"/>
        </w:rPr>
        <w:t>Uwarunkowania polityki bezpieczeństwa w Polsce po 1989 roku</w:t>
      </w:r>
    </w:p>
    <w:p w:rsidR="009A6F00" w:rsidRPr="009A6F00" w:rsidRDefault="009A6F00" w:rsidP="009A6F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F00">
        <w:rPr>
          <w:rFonts w:ascii="Times New Roman" w:hAnsi="Times New Roman" w:cs="Times New Roman"/>
          <w:sz w:val="28"/>
          <w:szCs w:val="28"/>
        </w:rPr>
        <w:t>Charakter współczesnych sporów i konfliktów międzynarodowych</w:t>
      </w:r>
    </w:p>
    <w:p w:rsidR="009A6F00" w:rsidRPr="009A6F00" w:rsidRDefault="009A6F00" w:rsidP="009A6F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F00">
        <w:rPr>
          <w:rFonts w:ascii="Times New Roman" w:hAnsi="Times New Roman" w:cs="Times New Roman"/>
          <w:sz w:val="28"/>
          <w:szCs w:val="28"/>
        </w:rPr>
        <w:t>Pojęcie strategii i istota podejścia strategicznego w bezpieczeństwie</w:t>
      </w:r>
    </w:p>
    <w:p w:rsidR="009A6F00" w:rsidRPr="009A6F00" w:rsidRDefault="009A6F00" w:rsidP="009A6F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F00">
        <w:rPr>
          <w:rFonts w:ascii="Times New Roman" w:hAnsi="Times New Roman" w:cs="Times New Roman"/>
          <w:sz w:val="28"/>
          <w:szCs w:val="28"/>
        </w:rPr>
        <w:t>Cele, wartości i interesy w obowiązującej strategii bezpieczeństwa narodowego RP</w:t>
      </w:r>
    </w:p>
    <w:p w:rsidR="009A6F00" w:rsidRPr="009A6F00" w:rsidRDefault="009A6F00" w:rsidP="009A6F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F00">
        <w:rPr>
          <w:rFonts w:ascii="Times New Roman" w:hAnsi="Times New Roman" w:cs="Times New Roman"/>
          <w:sz w:val="28"/>
          <w:szCs w:val="28"/>
        </w:rPr>
        <w:t>Strategie bezpieczeństwa Polski po 1990 roku</w:t>
      </w:r>
    </w:p>
    <w:p w:rsidR="009A6F00" w:rsidRPr="009A6F00" w:rsidRDefault="009A6F00" w:rsidP="009A6F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F00">
        <w:rPr>
          <w:rFonts w:ascii="Times New Roman" w:hAnsi="Times New Roman" w:cs="Times New Roman"/>
          <w:sz w:val="28"/>
          <w:szCs w:val="28"/>
        </w:rPr>
        <w:t>Zakres przedmiotowy i podmiotowy systemu bezpieczeństwa narodowego</w:t>
      </w:r>
    </w:p>
    <w:p w:rsidR="009A6F00" w:rsidRPr="00944D18" w:rsidRDefault="009A6F00" w:rsidP="009A6F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F00">
        <w:rPr>
          <w:rFonts w:ascii="Times New Roman" w:hAnsi="Times New Roman" w:cs="Times New Roman"/>
          <w:sz w:val="28"/>
          <w:szCs w:val="28"/>
        </w:rPr>
        <w:t>System bezpieczeństwa narodowego w Konstytucji RP</w:t>
      </w: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Pr="003059B3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  <w:r w:rsidRPr="003059B3">
        <w:rPr>
          <w:rFonts w:ascii="Times New Roman" w:hAnsi="Times New Roman" w:cs="Times New Roman"/>
          <w:sz w:val="28"/>
          <w:szCs w:val="28"/>
        </w:rPr>
        <w:lastRenderedPageBreak/>
        <w:t xml:space="preserve">ZESTAW PYTAŃ </w:t>
      </w:r>
      <w:r>
        <w:rPr>
          <w:rFonts w:ascii="Times New Roman" w:hAnsi="Times New Roman" w:cs="Times New Roman"/>
          <w:sz w:val="28"/>
          <w:szCs w:val="28"/>
        </w:rPr>
        <w:t xml:space="preserve">SPECJALNOŚCIOWYCH </w:t>
      </w:r>
      <w:r w:rsidRPr="003059B3">
        <w:rPr>
          <w:rFonts w:ascii="Times New Roman" w:hAnsi="Times New Roman" w:cs="Times New Roman"/>
          <w:sz w:val="28"/>
          <w:szCs w:val="28"/>
        </w:rPr>
        <w:t>– DO DYSPOZYCJI PRZEWODNICZACEGO KOMISJI STUDIÓW II STOPNIA – BEZPIECZEŃSTWO NARODOWE</w:t>
      </w:r>
    </w:p>
    <w:p w:rsidR="00F775EB" w:rsidRDefault="00F775EB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  <w:r w:rsidRPr="00944D18">
        <w:rPr>
          <w:rFonts w:ascii="Times New Roman" w:hAnsi="Times New Roman" w:cs="Times New Roman"/>
          <w:sz w:val="28"/>
          <w:szCs w:val="28"/>
        </w:rPr>
        <w:t>Specjal</w:t>
      </w:r>
      <w:r>
        <w:rPr>
          <w:rFonts w:ascii="Times New Roman" w:hAnsi="Times New Roman" w:cs="Times New Roman"/>
          <w:sz w:val="28"/>
          <w:szCs w:val="28"/>
        </w:rPr>
        <w:t>nościowe – CYBERBEZPIECZEŃSTWO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Informacja w XXI wieku (rola i znaczenie dla państwa i obywatela)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Zagrożenia dla bezpieczeństwa informacji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System ochrony informacji niejawnych w Polsce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Ochrona informacji niejawnych w jednostce organizacyjnej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Zasady organizacji i obiegu dokumentów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Organizacja i funkcjonowanie kancelarii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Ochrona informacji w stanach nadzwyczajnych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Odpowiedzialność podmiotów przy przetwarzaniu danych osobowych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34659">
        <w:rPr>
          <w:rFonts w:ascii="Times New Roman" w:hAnsi="Times New Roman" w:cs="Times New Roman"/>
          <w:sz w:val="28"/>
          <w:szCs w:val="28"/>
        </w:rPr>
        <w:t>Formalno</w:t>
      </w:r>
      <w:proofErr w:type="spellEnd"/>
      <w:r w:rsidRPr="00034659">
        <w:rPr>
          <w:rFonts w:ascii="Times New Roman" w:hAnsi="Times New Roman" w:cs="Times New Roman"/>
          <w:sz w:val="28"/>
          <w:szCs w:val="28"/>
        </w:rPr>
        <w:t xml:space="preserve"> – prawne uwarunkowania ochrony informacji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Przetwarzane informacji w systemach teleinformatycznych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Bezpieczeństwo informacji w przestrzeni cybernetycznej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Cyberprzestępczość – pojęcie i istota zjawiska</w:t>
      </w:r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Rola i zadania służb w zakresie </w:t>
      </w:r>
      <w:proofErr w:type="spellStart"/>
      <w:r w:rsidRPr="00034659">
        <w:rPr>
          <w:rFonts w:ascii="Times New Roman" w:hAnsi="Times New Roman" w:cs="Times New Roman"/>
          <w:sz w:val="28"/>
          <w:szCs w:val="28"/>
        </w:rPr>
        <w:t>cyberbezpieczeństwa</w:t>
      </w:r>
      <w:proofErr w:type="spellEnd"/>
    </w:p>
    <w:p w:rsidR="00034659" w:rsidRP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Wojna i walka informacyjna</w:t>
      </w:r>
    </w:p>
    <w:p w:rsidR="00944D18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659">
        <w:rPr>
          <w:rFonts w:ascii="Times New Roman" w:hAnsi="Times New Roman" w:cs="Times New Roman"/>
          <w:sz w:val="28"/>
          <w:szCs w:val="28"/>
        </w:rPr>
        <w:t xml:space="preserve">    Sposoby i metody ochrony systemów teleinformatycznych</w:t>
      </w:r>
    </w:p>
    <w:p w:rsidR="00034659" w:rsidRDefault="00034659" w:rsidP="0003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4659">
        <w:rPr>
          <w:rFonts w:ascii="Times New Roman" w:hAnsi="Times New Roman" w:cs="Times New Roman"/>
          <w:sz w:val="28"/>
          <w:szCs w:val="28"/>
        </w:rPr>
        <w:t>Informacyjny wymiar bezpieczeństwa państwa</w:t>
      </w:r>
    </w:p>
    <w:p w:rsidR="00382811" w:rsidRP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 xml:space="preserve">Wyjaśnij co jest, a co nie jest daną osobową. </w:t>
      </w:r>
    </w:p>
    <w:p w:rsidR="00382811" w:rsidRPr="00303DCA" w:rsidRDefault="00382811" w:rsidP="00303D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Wskaż  obowiązki  jakie  spoczywają  na  admi</w:t>
      </w:r>
      <w:r w:rsidR="00303DCA">
        <w:rPr>
          <w:rFonts w:ascii="Times New Roman" w:hAnsi="Times New Roman" w:cs="Times New Roman"/>
          <w:sz w:val="28"/>
          <w:szCs w:val="28"/>
        </w:rPr>
        <w:t xml:space="preserve">nistratorze  danych  osobowych </w:t>
      </w:r>
      <w:r w:rsidRPr="00303DCA">
        <w:rPr>
          <w:rFonts w:ascii="Times New Roman" w:hAnsi="Times New Roman" w:cs="Times New Roman"/>
          <w:sz w:val="28"/>
          <w:szCs w:val="28"/>
        </w:rPr>
        <w:t xml:space="preserve">w zakresie ochrony danych osobowych. </w:t>
      </w:r>
    </w:p>
    <w:p w:rsidR="00382811" w:rsidRP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 xml:space="preserve">Co to jest postepowanie sprawdzające. </w:t>
      </w:r>
    </w:p>
    <w:p w:rsid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Przedstaw klasyfikację informacji niejawnych.</w:t>
      </w:r>
    </w:p>
    <w:p w:rsidR="00382811" w:rsidRP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 xml:space="preserve">Uwarunkowania prawne bezpieczeństwa teleinformatycznego. </w:t>
      </w:r>
    </w:p>
    <w:p w:rsidR="00382811" w:rsidRP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 xml:space="preserve">Bezpieczeństwo informacji przetwarzanej elektronicznie. </w:t>
      </w:r>
    </w:p>
    <w:p w:rsidR="00382811" w:rsidRP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 xml:space="preserve">Rola informacji w społeczeństwie informacyjnym. </w:t>
      </w:r>
    </w:p>
    <w:p w:rsidR="00382811" w:rsidRP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 xml:space="preserve">Metody kryptografii, uwierzytelniania i mechanizmy kontroli dostępu. </w:t>
      </w:r>
    </w:p>
    <w:p w:rsidR="00382811" w:rsidRP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 xml:space="preserve">Geneza, istota oraz uczestnicy elektronicznego obrotu prawnego. </w:t>
      </w:r>
    </w:p>
    <w:p w:rsidR="00382811" w:rsidRP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Czynności  prawne,  c</w:t>
      </w:r>
      <w:r>
        <w:rPr>
          <w:rFonts w:ascii="Times New Roman" w:hAnsi="Times New Roman" w:cs="Times New Roman"/>
          <w:sz w:val="28"/>
          <w:szCs w:val="28"/>
        </w:rPr>
        <w:t xml:space="preserve">echy  i  techniczne  aspekty  </w:t>
      </w:r>
      <w:r w:rsidRPr="0038281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le</w:t>
      </w:r>
      <w:r w:rsidRPr="00382811">
        <w:rPr>
          <w:rFonts w:ascii="Times New Roman" w:hAnsi="Times New Roman" w:cs="Times New Roman"/>
          <w:sz w:val="28"/>
          <w:szCs w:val="28"/>
        </w:rPr>
        <w:t xml:space="preserve">ktronicznego  obrotu prawnego. </w:t>
      </w:r>
    </w:p>
    <w:p w:rsidR="00382811" w:rsidRP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 xml:space="preserve">Rozwój i rola handlu elektronicznego. </w:t>
      </w:r>
    </w:p>
    <w:p w:rsidR="00382811" w:rsidRDefault="00382811" w:rsidP="0038281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811">
        <w:rPr>
          <w:rFonts w:ascii="Times New Roman" w:hAnsi="Times New Roman" w:cs="Times New Roman"/>
          <w:sz w:val="28"/>
          <w:szCs w:val="28"/>
        </w:rPr>
        <w:t>Świadczenie usług drogą elektroniczną.</w:t>
      </w:r>
    </w:p>
    <w:p w:rsidR="00303DCA" w:rsidRDefault="00303DCA" w:rsidP="00303D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DCA">
        <w:rPr>
          <w:rFonts w:ascii="Times New Roman" w:hAnsi="Times New Roman" w:cs="Times New Roman"/>
          <w:sz w:val="28"/>
          <w:szCs w:val="28"/>
        </w:rPr>
        <w:t>Przedstaw klasyfikację informacji niejawnych.</w:t>
      </w:r>
    </w:p>
    <w:p w:rsidR="00303DCA" w:rsidRDefault="00303DCA" w:rsidP="00303DC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DCA">
        <w:rPr>
          <w:rFonts w:ascii="Times New Roman" w:hAnsi="Times New Roman" w:cs="Times New Roman"/>
          <w:sz w:val="28"/>
          <w:szCs w:val="28"/>
        </w:rPr>
        <w:t>Komunikowanie  poprzez  media.  Cechy  charakterystyczne,  funkcje  w  systemach  demokratycznych.</w:t>
      </w: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D18" w:rsidRDefault="00944D18" w:rsidP="00944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5EB" w:rsidRPr="00F775EB" w:rsidRDefault="00F775EB" w:rsidP="00F775E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5EB" w:rsidRPr="00F775EB" w:rsidSect="00F775E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FB5"/>
    <w:multiLevelType w:val="hybridMultilevel"/>
    <w:tmpl w:val="4C444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4B1C"/>
    <w:multiLevelType w:val="hybridMultilevel"/>
    <w:tmpl w:val="4D788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2C1"/>
    <w:multiLevelType w:val="hybridMultilevel"/>
    <w:tmpl w:val="C92C1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73FCF"/>
    <w:multiLevelType w:val="hybridMultilevel"/>
    <w:tmpl w:val="63400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04CBA"/>
    <w:multiLevelType w:val="hybridMultilevel"/>
    <w:tmpl w:val="AB18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EF6"/>
    <w:multiLevelType w:val="hybridMultilevel"/>
    <w:tmpl w:val="AF8C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3424"/>
    <w:multiLevelType w:val="hybridMultilevel"/>
    <w:tmpl w:val="2F32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0B"/>
    <w:rsid w:val="00034659"/>
    <w:rsid w:val="0003507B"/>
    <w:rsid w:val="00100172"/>
    <w:rsid w:val="00241E12"/>
    <w:rsid w:val="00303DCA"/>
    <w:rsid w:val="003059B3"/>
    <w:rsid w:val="00382811"/>
    <w:rsid w:val="00547119"/>
    <w:rsid w:val="00621229"/>
    <w:rsid w:val="00656C3A"/>
    <w:rsid w:val="006B30D7"/>
    <w:rsid w:val="006F2054"/>
    <w:rsid w:val="007C3169"/>
    <w:rsid w:val="00826E3B"/>
    <w:rsid w:val="008E6608"/>
    <w:rsid w:val="00944D18"/>
    <w:rsid w:val="0098139C"/>
    <w:rsid w:val="009A6F00"/>
    <w:rsid w:val="009B6E8D"/>
    <w:rsid w:val="00C10D96"/>
    <w:rsid w:val="00CA7AD1"/>
    <w:rsid w:val="00DE0C0B"/>
    <w:rsid w:val="00F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7880-3164-4B92-BFDA-37714D53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C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WSHE</dc:creator>
  <cp:lastModifiedBy>Kasia</cp:lastModifiedBy>
  <cp:revision>6</cp:revision>
  <cp:lastPrinted>2020-02-06T09:07:00Z</cp:lastPrinted>
  <dcterms:created xsi:type="dcterms:W3CDTF">2020-02-05T08:32:00Z</dcterms:created>
  <dcterms:modified xsi:type="dcterms:W3CDTF">2020-02-10T13:13:00Z</dcterms:modified>
</cp:coreProperties>
</file>